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715" w14:textId="77777777" w:rsidR="00D214D8" w:rsidRPr="007C6EAD" w:rsidRDefault="00D214D8" w:rsidP="00D214D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8"/>
          <w:szCs w:val="48"/>
        </w:rPr>
      </w:pPr>
      <w:r w:rsidRPr="007C6EAD">
        <w:rPr>
          <w:rFonts w:ascii="標楷體" w:eastAsia="標楷體" w:cs="標楷體" w:hint="eastAsia"/>
          <w:kern w:val="0"/>
          <w:sz w:val="48"/>
          <w:szCs w:val="48"/>
        </w:rPr>
        <w:t>個案報告記錄表</w:t>
      </w:r>
    </w:p>
    <w:p w14:paraId="7A3C9334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一、個案基本資料</w:t>
      </w:r>
    </w:p>
    <w:p w14:paraId="00E82309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1.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姓名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6494CE88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2.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性別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3BC43570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3.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出生日期</w:t>
      </w:r>
      <w:r w:rsidRPr="00935B2A">
        <w:rPr>
          <w:rFonts w:ascii="標楷體" w:eastAsia="標楷體" w:cs="標楷體"/>
          <w:kern w:val="0"/>
          <w:sz w:val="23"/>
          <w:szCs w:val="23"/>
        </w:rPr>
        <w:t>/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年齡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7142DC8E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4.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居住縣市</w:t>
      </w:r>
      <w:r w:rsidRPr="00935B2A">
        <w:rPr>
          <w:rFonts w:ascii="標楷體" w:eastAsia="標楷體" w:cs="標楷體"/>
          <w:kern w:val="0"/>
          <w:sz w:val="23"/>
          <w:szCs w:val="23"/>
        </w:rPr>
        <w:t>/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區鄉鎮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2D142FBE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5.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聯絡方式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7A78651C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6.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教育程度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77CBE23F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7.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職業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63B38D7C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8.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個案來源</w:t>
      </w:r>
      <w:r w:rsidRPr="00935B2A">
        <w:rPr>
          <w:rFonts w:ascii="標楷體" w:eastAsia="標楷體" w:cs="標楷體"/>
          <w:kern w:val="0"/>
          <w:sz w:val="23"/>
          <w:szCs w:val="23"/>
        </w:rPr>
        <w:t>:</w:t>
      </w:r>
    </w:p>
    <w:p w14:paraId="7A47BEF6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二、疾病史</w:t>
      </w:r>
      <w:r w:rsidRPr="00935B2A">
        <w:rPr>
          <w:rFonts w:ascii="標楷體" w:eastAsia="標楷體" w:cs="標楷體"/>
          <w:kern w:val="0"/>
          <w:sz w:val="28"/>
          <w:szCs w:val="28"/>
        </w:rPr>
        <w:t>/</w:t>
      </w:r>
      <w:r w:rsidRPr="00935B2A">
        <w:rPr>
          <w:rFonts w:ascii="標楷體" w:eastAsia="標楷體" w:cs="標楷體" w:hint="eastAsia"/>
          <w:kern w:val="0"/>
          <w:sz w:val="28"/>
          <w:szCs w:val="28"/>
        </w:rPr>
        <w:t>身心健康狀況</w:t>
      </w:r>
    </w:p>
    <w:p w14:paraId="2D75D94E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三、家庭狀況及概況描述</w:t>
      </w:r>
    </w:p>
    <w:p w14:paraId="1D1E5B95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proofErr w:type="gramStart"/>
      <w:r w:rsidRPr="00935B2A">
        <w:rPr>
          <w:rFonts w:ascii="標楷體" w:eastAsia="標楷體" w:cs="標楷體" w:hint="eastAsia"/>
          <w:kern w:val="0"/>
          <w:sz w:val="23"/>
          <w:szCs w:val="23"/>
        </w:rPr>
        <w:t>一</w:t>
      </w:r>
      <w:proofErr w:type="gramEnd"/>
      <w:r w:rsidRPr="00935B2A">
        <w:rPr>
          <w:rFonts w:ascii="標楷體" w:eastAsia="標楷體" w:cs="標楷體"/>
          <w:kern w:val="0"/>
          <w:sz w:val="23"/>
          <w:szCs w:val="23"/>
        </w:rPr>
        <w:t xml:space="preserve">) </w:t>
      </w:r>
      <w:proofErr w:type="gramStart"/>
      <w:r w:rsidRPr="00935B2A">
        <w:rPr>
          <w:rFonts w:ascii="標楷體" w:eastAsia="標楷體" w:cs="標楷體" w:hint="eastAsia"/>
          <w:kern w:val="0"/>
          <w:sz w:val="23"/>
          <w:szCs w:val="23"/>
        </w:rPr>
        <w:t>家系圖</w:t>
      </w:r>
      <w:proofErr w:type="gramEnd"/>
    </w:p>
    <w:p w14:paraId="30AC193A" w14:textId="77777777" w:rsidR="00D214D8" w:rsidRPr="00935B2A" w:rsidRDefault="00D214D8" w:rsidP="00D214D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Chars="0" w:left="851"/>
        <w:rPr>
          <w:rFonts w:ascii="標楷體" w:eastAsia="標楷體" w:cs="標楷體"/>
          <w:kern w:val="0"/>
          <w:sz w:val="23"/>
          <w:szCs w:val="23"/>
          <w:lang w:bidi="hi-IN"/>
        </w:rPr>
      </w:pPr>
      <w:r w:rsidRPr="00935B2A">
        <w:rPr>
          <w:rFonts w:ascii="標楷體" w:eastAsia="標楷體" w:cs="標楷體" w:hint="eastAsia"/>
          <w:kern w:val="0"/>
          <w:sz w:val="23"/>
          <w:szCs w:val="23"/>
          <w:lang w:bidi="hi-IN"/>
        </w:rPr>
        <w:t>家庭關係圖</w:t>
      </w:r>
    </w:p>
    <w:p w14:paraId="5550A574" w14:textId="77777777" w:rsidR="00D214D8" w:rsidRPr="00935B2A" w:rsidRDefault="00D214D8" w:rsidP="00D214D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Chars="0" w:left="851"/>
        <w:rPr>
          <w:rFonts w:ascii="標楷體" w:eastAsia="標楷體" w:cs="標楷體"/>
          <w:kern w:val="0"/>
          <w:sz w:val="23"/>
          <w:szCs w:val="23"/>
          <w:lang w:bidi="hi-IN"/>
        </w:rPr>
      </w:pPr>
      <w:r w:rsidRPr="00935B2A">
        <w:rPr>
          <w:rFonts w:ascii="標楷體" w:eastAsia="標楷體" w:cs="標楷體" w:hint="eastAsia"/>
          <w:kern w:val="0"/>
          <w:sz w:val="23"/>
          <w:szCs w:val="23"/>
          <w:lang w:bidi="hi-IN"/>
        </w:rPr>
        <w:t>家庭生態圖</w:t>
      </w:r>
    </w:p>
    <w:p w14:paraId="11E835C0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二</w:t>
      </w:r>
      <w:r w:rsidRPr="00935B2A">
        <w:rPr>
          <w:rFonts w:ascii="標楷體" w:eastAsia="標楷體" w:cs="標楷體"/>
          <w:kern w:val="0"/>
          <w:sz w:val="23"/>
          <w:szCs w:val="23"/>
        </w:rPr>
        <w:t>)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家庭概況描述</w:t>
      </w:r>
    </w:p>
    <w:p w14:paraId="1462BBBA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四、需求預估</w:t>
      </w:r>
      <w:r w:rsidRPr="00935B2A">
        <w:rPr>
          <w:rFonts w:ascii="標楷體" w:eastAsia="標楷體" w:cs="標楷體"/>
          <w:kern w:val="0"/>
          <w:sz w:val="28"/>
          <w:szCs w:val="28"/>
        </w:rPr>
        <w:t>(</w:t>
      </w:r>
      <w:r w:rsidRPr="00935B2A">
        <w:rPr>
          <w:rFonts w:ascii="標楷體" w:eastAsia="標楷體" w:cs="標楷體" w:hint="eastAsia"/>
          <w:kern w:val="0"/>
          <w:sz w:val="28"/>
          <w:szCs w:val="28"/>
        </w:rPr>
        <w:t>問題診斷與評估</w:t>
      </w:r>
      <w:r w:rsidRPr="00935B2A">
        <w:rPr>
          <w:rFonts w:ascii="標楷體" w:eastAsia="標楷體" w:cs="標楷體"/>
          <w:kern w:val="0"/>
          <w:sz w:val="28"/>
          <w:szCs w:val="28"/>
        </w:rPr>
        <w:t>)</w:t>
      </w:r>
    </w:p>
    <w:p w14:paraId="2AC89228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proofErr w:type="gramStart"/>
      <w:r w:rsidRPr="00935B2A">
        <w:rPr>
          <w:rFonts w:ascii="標楷體" w:eastAsia="標楷體" w:cs="標楷體" w:hint="eastAsia"/>
          <w:kern w:val="0"/>
          <w:sz w:val="23"/>
          <w:szCs w:val="23"/>
        </w:rPr>
        <w:t>一</w:t>
      </w:r>
      <w:proofErr w:type="gramEnd"/>
      <w:r w:rsidRPr="00935B2A">
        <w:rPr>
          <w:rFonts w:ascii="標楷體" w:eastAsia="標楷體" w:cs="標楷體"/>
          <w:kern w:val="0"/>
          <w:sz w:val="23"/>
          <w:szCs w:val="23"/>
        </w:rPr>
        <w:t>)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需求</w:t>
      </w: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問題</w:t>
      </w:r>
      <w:r w:rsidRPr="00935B2A">
        <w:rPr>
          <w:rFonts w:ascii="標楷體" w:eastAsia="標楷體" w:cs="標楷體"/>
          <w:kern w:val="0"/>
          <w:sz w:val="23"/>
          <w:szCs w:val="23"/>
        </w:rPr>
        <w:t>)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評估：</w:t>
      </w:r>
      <w:r w:rsidRPr="00935B2A">
        <w:rPr>
          <w:rFonts w:ascii="標楷體" w:eastAsia="標楷體" w:cs="標楷體"/>
          <w:kern w:val="0"/>
          <w:sz w:val="23"/>
          <w:szCs w:val="23"/>
        </w:rPr>
        <w:t>1.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個人系統</w:t>
      </w:r>
      <w:r w:rsidRPr="00935B2A">
        <w:rPr>
          <w:rFonts w:ascii="標楷體" w:eastAsia="標楷體" w:cs="標楷體"/>
          <w:kern w:val="0"/>
          <w:sz w:val="23"/>
          <w:szCs w:val="23"/>
        </w:rPr>
        <w:t>;2.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家庭系統</w:t>
      </w:r>
      <w:r w:rsidRPr="00935B2A">
        <w:rPr>
          <w:rFonts w:ascii="標楷體" w:eastAsia="標楷體" w:cs="標楷體"/>
          <w:kern w:val="0"/>
          <w:sz w:val="23"/>
          <w:szCs w:val="23"/>
        </w:rPr>
        <w:t>;3.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社會系統</w:t>
      </w:r>
      <w:r w:rsidRPr="00935B2A">
        <w:rPr>
          <w:rFonts w:ascii="標楷體" w:eastAsia="標楷體" w:cs="標楷體"/>
          <w:kern w:val="0"/>
          <w:sz w:val="23"/>
          <w:szCs w:val="23"/>
        </w:rPr>
        <w:t>;4.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資源層面</w:t>
      </w:r>
    </w:p>
    <w:p w14:paraId="6B9BDC39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二</w:t>
      </w:r>
      <w:r w:rsidRPr="00935B2A">
        <w:rPr>
          <w:rFonts w:ascii="標楷體" w:eastAsia="標楷體" w:cs="標楷體"/>
          <w:kern w:val="0"/>
          <w:sz w:val="23"/>
          <w:szCs w:val="23"/>
        </w:rPr>
        <w:t>)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需求</w:t>
      </w: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問題</w:t>
      </w:r>
      <w:r w:rsidRPr="00935B2A">
        <w:rPr>
          <w:rFonts w:ascii="標楷體" w:eastAsia="標楷體" w:cs="標楷體"/>
          <w:kern w:val="0"/>
          <w:sz w:val="23"/>
          <w:szCs w:val="23"/>
        </w:rPr>
        <w:t>)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診斷：</w:t>
      </w:r>
      <w:r w:rsidRPr="00935B2A">
        <w:rPr>
          <w:rFonts w:ascii="標楷體" w:eastAsia="標楷體" w:cs="標楷體"/>
          <w:kern w:val="0"/>
          <w:sz w:val="23"/>
          <w:szCs w:val="23"/>
        </w:rPr>
        <w:t>1.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主要問題：</w:t>
      </w:r>
      <w:r w:rsidRPr="00935B2A">
        <w:rPr>
          <w:rFonts w:ascii="標楷體" w:eastAsia="標楷體" w:cs="標楷體"/>
          <w:kern w:val="0"/>
          <w:sz w:val="23"/>
          <w:szCs w:val="23"/>
        </w:rPr>
        <w:t>(1-2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項</w:t>
      </w:r>
      <w:r w:rsidRPr="00935B2A">
        <w:rPr>
          <w:rFonts w:ascii="標楷體" w:eastAsia="標楷體" w:cs="標楷體"/>
          <w:kern w:val="0"/>
          <w:sz w:val="23"/>
          <w:szCs w:val="23"/>
        </w:rPr>
        <w:t>)     2.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次要問題：</w:t>
      </w:r>
      <w:r w:rsidRPr="00935B2A">
        <w:rPr>
          <w:rFonts w:ascii="標楷體" w:eastAsia="標楷體" w:cs="標楷體"/>
          <w:kern w:val="0"/>
          <w:sz w:val="23"/>
          <w:szCs w:val="23"/>
        </w:rPr>
        <w:t>(1-2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項</w:t>
      </w:r>
      <w:r w:rsidRPr="00935B2A">
        <w:rPr>
          <w:rFonts w:ascii="標楷體" w:eastAsia="標楷體" w:cs="標楷體"/>
          <w:kern w:val="0"/>
          <w:sz w:val="23"/>
          <w:szCs w:val="23"/>
        </w:rPr>
        <w:t>)</w:t>
      </w:r>
    </w:p>
    <w:p w14:paraId="555C72CA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五、社工處遇計劃</w:t>
      </w:r>
      <w:r w:rsidRPr="00935B2A">
        <w:rPr>
          <w:rFonts w:ascii="標楷體" w:eastAsia="標楷體" w:cs="標楷體"/>
          <w:kern w:val="0"/>
          <w:sz w:val="28"/>
          <w:szCs w:val="28"/>
        </w:rPr>
        <w:t>(</w:t>
      </w:r>
      <w:r w:rsidRPr="00935B2A">
        <w:rPr>
          <w:rFonts w:ascii="標楷體" w:eastAsia="標楷體" w:cs="標楷體" w:hint="eastAsia"/>
          <w:kern w:val="0"/>
          <w:sz w:val="28"/>
          <w:szCs w:val="28"/>
        </w:rPr>
        <w:t>包含主要問題及次要問題的短中長目標及社工處遇策略</w:t>
      </w:r>
      <w:r w:rsidRPr="00935B2A">
        <w:rPr>
          <w:rFonts w:ascii="標楷體" w:eastAsia="標楷體" w:cs="標楷體"/>
          <w:kern w:val="0"/>
          <w:sz w:val="28"/>
          <w:szCs w:val="28"/>
        </w:rPr>
        <w:t>)</w:t>
      </w:r>
    </w:p>
    <w:p w14:paraId="56AC816E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proofErr w:type="gramStart"/>
      <w:r w:rsidRPr="00935B2A">
        <w:rPr>
          <w:rFonts w:ascii="標楷體" w:eastAsia="標楷體" w:cs="標楷體" w:hint="eastAsia"/>
          <w:kern w:val="0"/>
          <w:sz w:val="23"/>
          <w:szCs w:val="23"/>
        </w:rPr>
        <w:t>一</w:t>
      </w:r>
      <w:proofErr w:type="gramEnd"/>
      <w:r w:rsidRPr="00935B2A">
        <w:rPr>
          <w:rFonts w:ascii="標楷體" w:eastAsia="標楷體" w:cs="標楷體"/>
          <w:kern w:val="0"/>
          <w:sz w:val="23"/>
          <w:szCs w:val="23"/>
        </w:rPr>
        <w:t>)xx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問題</w:t>
      </w:r>
      <w:proofErr w:type="gramStart"/>
      <w:r w:rsidRPr="00935B2A">
        <w:rPr>
          <w:rFonts w:eastAsia="標楷體"/>
          <w:kern w:val="0"/>
          <w:sz w:val="23"/>
          <w:szCs w:val="23"/>
        </w:rPr>
        <w:t>—</w:t>
      </w:r>
      <w:proofErr w:type="gramEnd"/>
      <w:r w:rsidRPr="00935B2A">
        <w:rPr>
          <w:rFonts w:ascii="標楷體" w:eastAsia="標楷體" w:cs="標楷體" w:hint="eastAsia"/>
          <w:kern w:val="0"/>
          <w:sz w:val="23"/>
          <w:szCs w:val="23"/>
        </w:rPr>
        <w:t>短中長目標及社工處遇策略</w:t>
      </w:r>
    </w:p>
    <w:p w14:paraId="32EE2ED4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3"/>
          <w:szCs w:val="23"/>
        </w:rPr>
      </w:pPr>
      <w:r w:rsidRPr="00935B2A">
        <w:rPr>
          <w:rFonts w:ascii="標楷體" w:eastAsia="標楷體" w:cs="標楷體"/>
          <w:kern w:val="0"/>
          <w:sz w:val="23"/>
          <w:szCs w:val="23"/>
        </w:rPr>
        <w:t>(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二</w:t>
      </w:r>
      <w:r w:rsidRPr="00935B2A">
        <w:rPr>
          <w:rFonts w:ascii="標楷體" w:eastAsia="標楷體" w:cs="標楷體"/>
          <w:kern w:val="0"/>
          <w:sz w:val="23"/>
          <w:szCs w:val="23"/>
        </w:rPr>
        <w:t>)xx</w:t>
      </w:r>
      <w:r w:rsidRPr="00935B2A">
        <w:rPr>
          <w:rFonts w:ascii="標楷體" w:eastAsia="標楷體" w:cs="標楷體" w:hint="eastAsia"/>
          <w:kern w:val="0"/>
          <w:sz w:val="23"/>
          <w:szCs w:val="23"/>
        </w:rPr>
        <w:t>問題</w:t>
      </w:r>
      <w:proofErr w:type="gramStart"/>
      <w:r w:rsidRPr="00935B2A">
        <w:rPr>
          <w:rFonts w:eastAsia="標楷體"/>
          <w:kern w:val="0"/>
          <w:sz w:val="23"/>
          <w:szCs w:val="23"/>
        </w:rPr>
        <w:t>—</w:t>
      </w:r>
      <w:proofErr w:type="gramEnd"/>
      <w:r w:rsidRPr="00935B2A">
        <w:rPr>
          <w:rFonts w:ascii="標楷體" w:eastAsia="標楷體" w:cs="標楷體" w:hint="eastAsia"/>
          <w:kern w:val="0"/>
          <w:sz w:val="23"/>
          <w:szCs w:val="23"/>
        </w:rPr>
        <w:t>短中長目標及社工處遇策略</w:t>
      </w:r>
    </w:p>
    <w:p w14:paraId="76875AFF" w14:textId="77777777" w:rsidR="00D214D8" w:rsidRPr="00935B2A" w:rsidRDefault="00D214D8" w:rsidP="00D214D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六、評估與結案</w:t>
      </w:r>
    </w:p>
    <w:p w14:paraId="3A68CE4C" w14:textId="620F25FD" w:rsidR="00F90741" w:rsidRDefault="00D214D8" w:rsidP="001A17B8">
      <w:pPr>
        <w:widowControl/>
      </w:pPr>
      <w:r w:rsidRPr="00935B2A">
        <w:rPr>
          <w:rFonts w:ascii="標楷體" w:eastAsia="標楷體" w:cs="標楷體" w:hint="eastAsia"/>
          <w:kern w:val="0"/>
          <w:sz w:val="28"/>
          <w:szCs w:val="28"/>
        </w:rPr>
        <w:t>七、會談摘要記錄表</w:t>
      </w:r>
    </w:p>
    <w:sectPr w:rsidR="00F90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1577" w14:textId="77777777" w:rsidR="00C21F2B" w:rsidRDefault="00C21F2B" w:rsidP="007C6EAD">
      <w:r>
        <w:separator/>
      </w:r>
    </w:p>
  </w:endnote>
  <w:endnote w:type="continuationSeparator" w:id="0">
    <w:p w14:paraId="7985D7A0" w14:textId="77777777" w:rsidR="00C21F2B" w:rsidRDefault="00C21F2B" w:rsidP="007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B0E5" w14:textId="77777777" w:rsidR="00C21F2B" w:rsidRDefault="00C21F2B" w:rsidP="007C6EAD">
      <w:r>
        <w:separator/>
      </w:r>
    </w:p>
  </w:footnote>
  <w:footnote w:type="continuationSeparator" w:id="0">
    <w:p w14:paraId="04368909" w14:textId="77777777" w:rsidR="00C21F2B" w:rsidRDefault="00C21F2B" w:rsidP="007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4AAD"/>
    <w:multiLevelType w:val="hybridMultilevel"/>
    <w:tmpl w:val="41607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D8"/>
    <w:rsid w:val="001A17B8"/>
    <w:rsid w:val="007B5612"/>
    <w:rsid w:val="007C6EAD"/>
    <w:rsid w:val="007E4829"/>
    <w:rsid w:val="00A73E07"/>
    <w:rsid w:val="00C21F2B"/>
    <w:rsid w:val="00D214D8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D989"/>
  <w15:chartTrackingRefBased/>
  <w15:docId w15:val="{ACD57E12-B093-4916-90CD-4CA6627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D8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7C6EA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7C6EAD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7C6EA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7C6EA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阿芳 李</cp:lastModifiedBy>
  <cp:revision>4</cp:revision>
  <dcterms:created xsi:type="dcterms:W3CDTF">2021-07-01T03:09:00Z</dcterms:created>
  <dcterms:modified xsi:type="dcterms:W3CDTF">2021-07-01T03:31:00Z</dcterms:modified>
</cp:coreProperties>
</file>